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CC9E" w14:textId="77777777" w:rsidR="00AA02D2" w:rsidRDefault="00AA02D2" w:rsidP="00AA02D2">
      <w:pPr>
        <w:spacing w:line="260" w:lineRule="exact"/>
        <w:jc w:val="center"/>
        <w:rPr>
          <w:rStyle w:val="Strong"/>
          <w:rFonts w:eastAsia="Times New Roman"/>
        </w:rPr>
      </w:pPr>
      <w:r>
        <w:rPr>
          <w:rStyle w:val="Strong"/>
          <w:rFonts w:eastAsia="Times New Roman"/>
        </w:rPr>
        <w:t xml:space="preserve">URGENT REFERRAL FORM FOR SUSPECTED UROLOGICAL CANCERS  </w:t>
      </w:r>
    </w:p>
    <w:p w14:paraId="0968CC9F" w14:textId="77777777" w:rsidR="00AA02D2" w:rsidRDefault="00AA02D2" w:rsidP="00AA02D2">
      <w:pPr>
        <w:spacing w:line="260" w:lineRule="exact"/>
        <w:jc w:val="center"/>
        <w:rPr>
          <w:rStyle w:val="Strong"/>
          <w:rFonts w:eastAsia="Times New Roman"/>
          <w:sz w:val="18"/>
        </w:rPr>
      </w:pPr>
      <w:r>
        <w:rPr>
          <w:rStyle w:val="Strong"/>
          <w:rFonts w:eastAsia="Times New Roman"/>
          <w:sz w:val="18"/>
          <w:highlight w:val="yellow"/>
        </w:rPr>
        <w:t>*INDICATES MANDATORY FIELDS – IF NOT COMPLETED OR NO TO ANY QUESTION REFERRALS MAY NOT BE ACCEPTED</w:t>
      </w:r>
    </w:p>
    <w:p w14:paraId="0968CCA0" w14:textId="77777777" w:rsidR="008F016D" w:rsidRDefault="008F016D" w:rsidP="00AA02D2">
      <w:pPr>
        <w:jc w:val="center"/>
      </w:pPr>
    </w:p>
    <w:tbl>
      <w:tblPr>
        <w:tblStyle w:val="TableGrid"/>
        <w:tblW w:w="107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96"/>
        <w:gridCol w:w="851"/>
        <w:gridCol w:w="1985"/>
        <w:gridCol w:w="567"/>
        <w:gridCol w:w="709"/>
        <w:gridCol w:w="1418"/>
        <w:gridCol w:w="709"/>
        <w:gridCol w:w="971"/>
        <w:gridCol w:w="2149"/>
      </w:tblGrid>
      <w:tr w:rsidR="00AA02D2" w14:paraId="0968CCA3" w14:textId="77777777" w:rsidTr="0023543F"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68CCA1" w14:textId="77777777" w:rsidR="00AA02D2" w:rsidRDefault="00AA02D2" w:rsidP="0023543F">
            <w:pPr>
              <w:rPr>
                <w:rFonts w:asciiTheme="majorBidi" w:hAnsiTheme="majorBidi" w:cstheme="majorBidi"/>
                <w:b/>
                <w:smallCaps/>
                <w:color w:val="auto"/>
                <w:lang w:eastAsia="en-GB"/>
              </w:rPr>
            </w:pPr>
            <w:r>
              <w:rPr>
                <w:rFonts w:asciiTheme="majorBidi" w:hAnsiTheme="majorBidi" w:cstheme="majorBidi"/>
                <w:b/>
                <w:smallCaps/>
                <w:color w:val="auto"/>
                <w:lang w:eastAsia="en-GB"/>
              </w:rPr>
              <w:t>PATIENT DETAILS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68CCA2" w14:textId="77777777" w:rsidR="00AA02D2" w:rsidRDefault="00AA02D2" w:rsidP="0023543F">
            <w:pPr>
              <w:shd w:val="clear" w:color="auto" w:fill="BFBFBF" w:themeFill="background1" w:themeFillShade="BF"/>
              <w:rPr>
                <w:rFonts w:asciiTheme="majorBidi" w:hAnsiTheme="majorBidi" w:cstheme="majorBidi"/>
                <w:b/>
                <w:smallCaps/>
                <w:color w:val="auto"/>
                <w:lang w:eastAsia="en-GB"/>
              </w:rPr>
            </w:pPr>
            <w:r>
              <w:rPr>
                <w:rFonts w:asciiTheme="majorBidi" w:hAnsiTheme="majorBidi" w:cstheme="majorBidi"/>
                <w:b/>
                <w:smallCaps/>
                <w:color w:val="auto"/>
                <w:lang w:eastAsia="en-GB"/>
              </w:rPr>
              <w:t>GP DETAILS</w:t>
            </w:r>
          </w:p>
        </w:tc>
      </w:tr>
      <w:tr w:rsidR="00AA02D2" w14:paraId="0968CCA8" w14:textId="77777777" w:rsidTr="0023543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8CCA4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A5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8CCA6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A7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AD" w14:textId="77777777" w:rsidTr="0023543F"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8CCA9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CCAA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CCAB" w14:textId="77777777" w:rsidR="00AA02D2" w:rsidRDefault="00AA02D2" w:rsidP="0023543F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CCAC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B2" w14:textId="77777777" w:rsidTr="0023543F"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CCAE" w14:textId="77777777" w:rsidR="00AA02D2" w:rsidRDefault="00AA02D2" w:rsidP="0023543F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CCAF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0" w14:textId="77777777" w:rsidR="00AA02D2" w:rsidRDefault="00AA02D2" w:rsidP="0023543F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1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B7" w14:textId="77777777" w:rsidTr="0023543F"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3" w14:textId="77777777" w:rsidR="00AA02D2" w:rsidRDefault="00AA02D2" w:rsidP="0023543F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4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B5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Phone No: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6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BC" w14:textId="77777777" w:rsidTr="0023543F">
        <w:trPr>
          <w:trHeight w:val="2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B8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9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BA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Fax No: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B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C1" w14:textId="77777777" w:rsidTr="0023543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BD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Hospital number: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BE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BF" w14:textId="77777777" w:rsidR="00AA02D2" w:rsidRDefault="00AA02D2" w:rsidP="0023543F">
            <w:pPr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Name of referrer: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C0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C6" w14:textId="77777777" w:rsidTr="0023543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C2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C3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C4" w14:textId="77777777" w:rsidR="00AA02D2" w:rsidRDefault="00AA02D2" w:rsidP="0023543F">
            <w:pPr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Decision to refer date: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C5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CE" w14:textId="77777777" w:rsidTr="0023543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C7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Interpreter/Sign Language required:</w:t>
            </w:r>
          </w:p>
          <w:p w14:paraId="0968CCC8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</w:p>
          <w:p w14:paraId="0968CCC9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Language:</w:t>
            </w:r>
          </w:p>
          <w:p w14:paraId="0968CCCA" w14:textId="77777777" w:rsidR="00AA02D2" w:rsidRDefault="00AA02D2" w:rsidP="0023543F">
            <w:pPr>
              <w:jc w:val="right"/>
              <w:rPr>
                <w:rFonts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CB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en-GB"/>
              </w:rPr>
              <w:t>☐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Yes                          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eastAsia="en-GB"/>
              </w:rPr>
              <w:t>☐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CC" w14:textId="77777777" w:rsidR="00AA02D2" w:rsidRDefault="00AA02D2" w:rsidP="0023543F">
            <w:pPr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Date of referral if different from above: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CD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D6" w14:textId="77777777" w:rsidTr="0023543F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CF" w14:textId="77777777" w:rsidR="00AA02D2" w:rsidRDefault="00AA02D2" w:rsidP="0023543F">
            <w:pPr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 xml:space="preserve">Contact No (next 48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eastAsia="en-GB"/>
              </w:rPr>
              <w:t>hrs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D0" w14:textId="77777777" w:rsidR="00AA02D2" w:rsidRDefault="00AA02D2" w:rsidP="0023543F">
            <w:pPr>
              <w:ind w:right="-181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 xml:space="preserve">Home: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D1" w14:textId="77777777" w:rsidR="00AA02D2" w:rsidRDefault="00AA02D2" w:rsidP="0023543F">
            <w:pPr>
              <w:ind w:right="34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D2" w14:textId="77777777" w:rsidR="00AA02D2" w:rsidRDefault="00AA02D2" w:rsidP="0023543F">
            <w:pPr>
              <w:tabs>
                <w:tab w:val="left" w:pos="569"/>
              </w:tabs>
              <w:ind w:left="110" w:right="-108"/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 xml:space="preserve">Work: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D3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D4" w14:textId="77777777" w:rsidR="00AA02D2" w:rsidRDefault="00AA02D2" w:rsidP="0023543F">
            <w:pPr>
              <w:rPr>
                <w:rFonts w:cstheme="minorHAnsi"/>
                <w:b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Mobile: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D5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A02D2" w14:paraId="0968CCD9" w14:textId="77777777" w:rsidTr="0023543F">
        <w:trPr>
          <w:trHeight w:val="300"/>
        </w:trPr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D7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  <w:lang w:eastAsia="en-GB"/>
              </w:rPr>
              <w:t>Patient consents to be contacted by text message?: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CD8" w14:textId="77777777" w:rsidR="00AA02D2" w:rsidRDefault="00AA02D2" w:rsidP="0023543F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instrText xml:space="preserve"> FORMCHECKBOX </w:instrText>
            </w:r>
            <w:r w:rsidR="00A44466">
              <w:fldChar w:fldCharType="separate"/>
            </w:r>
            <w: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eastAsia="en-GB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  <w:lang w:eastAsia="en-GB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s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instrText xml:space="preserve"> FORMCHECKBOX </w:instrText>
            </w:r>
            <w:r w:rsidR="00A44466">
              <w:fldChar w:fldCharType="separate"/>
            </w:r>
            <w: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eastAsia="en-GB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o</w:t>
            </w:r>
          </w:p>
        </w:tc>
      </w:tr>
      <w:tr w:rsidR="00AA02D2" w14:paraId="0968CCE4" w14:textId="77777777" w:rsidTr="0023543F">
        <w:trPr>
          <w:trHeight w:val="300"/>
        </w:trPr>
        <w:tc>
          <w:tcPr>
            <w:tcW w:w="10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DA" w14:textId="77777777" w:rsidR="00AA02D2" w:rsidRDefault="00AA02D2" w:rsidP="0023543F">
            <w:pPr>
              <w:jc w:val="center"/>
              <w:rPr>
                <w:b/>
                <w:color w:val="FF0000"/>
                <w:sz w:val="18"/>
                <w:szCs w:val="18"/>
                <w:lang w:eastAsia="en-GB"/>
              </w:rPr>
            </w:pPr>
            <w:r>
              <w:rPr>
                <w:b/>
                <w:color w:val="FF0000"/>
                <w:sz w:val="18"/>
                <w:szCs w:val="18"/>
                <w:lang w:eastAsia="en-GB"/>
              </w:rPr>
              <w:t>GP Declaration – Please confirm and tick</w:t>
            </w:r>
          </w:p>
          <w:p w14:paraId="0968CCDB" w14:textId="77777777" w:rsidR="00AA02D2" w:rsidRDefault="00AA02D2" w:rsidP="0023543F">
            <w:pPr>
              <w:jc w:val="center"/>
              <w:rPr>
                <w:color w:val="FF0000"/>
                <w:sz w:val="18"/>
                <w:szCs w:val="18"/>
                <w:lang w:eastAsia="en-GB"/>
              </w:rPr>
            </w:pPr>
          </w:p>
          <w:p w14:paraId="0968CCDC" w14:textId="77777777" w:rsidR="00AA02D2" w:rsidRDefault="00A44466" w:rsidP="0023543F">
            <w:pPr>
              <w:rPr>
                <w:color w:val="FF0000"/>
                <w:sz w:val="18"/>
                <w:szCs w:val="18"/>
                <w:lang w:eastAsia="en-GB"/>
              </w:rPr>
            </w:pPr>
            <w:sdt>
              <w:sdtPr>
                <w:rPr>
                  <w:sz w:val="18"/>
                  <w:szCs w:val="18"/>
                  <w:lang w:eastAsia="en-GB"/>
                </w:rPr>
                <w:id w:val="-18651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D2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A02D2">
              <w:rPr>
                <w:color w:val="FF0000"/>
                <w:sz w:val="18"/>
                <w:szCs w:val="18"/>
                <w:lang w:eastAsia="en-GB"/>
              </w:rPr>
              <w:t xml:space="preserve"> I have informed the patient they have symptoms which may be caused by cancer, that they are being referred urgently, and the nature of the tests likely to take place.  </w:t>
            </w:r>
          </w:p>
          <w:p w14:paraId="0968CCDD" w14:textId="77777777" w:rsidR="00AA02D2" w:rsidRDefault="00AA02D2" w:rsidP="0023543F">
            <w:pPr>
              <w:rPr>
                <w:color w:val="FF0000"/>
                <w:sz w:val="18"/>
                <w:szCs w:val="18"/>
                <w:lang w:eastAsia="en-GB"/>
              </w:rPr>
            </w:pPr>
          </w:p>
          <w:p w14:paraId="0968CCDE" w14:textId="77777777" w:rsidR="00AA02D2" w:rsidRDefault="00A44466" w:rsidP="0023543F">
            <w:pPr>
              <w:rPr>
                <w:color w:val="FF0000"/>
                <w:sz w:val="18"/>
                <w:szCs w:val="18"/>
                <w:lang w:eastAsia="en-GB"/>
              </w:rPr>
            </w:pPr>
            <w:sdt>
              <w:sdtPr>
                <w:rPr>
                  <w:sz w:val="18"/>
                  <w:szCs w:val="18"/>
                  <w:lang w:eastAsia="en-GB"/>
                </w:rPr>
                <w:id w:val="14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D2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A02D2">
              <w:rPr>
                <w:sz w:val="18"/>
                <w:szCs w:val="18"/>
                <w:lang w:eastAsia="en-GB"/>
              </w:rPr>
              <w:t xml:space="preserve"> </w:t>
            </w:r>
            <w:r w:rsidR="00AA02D2">
              <w:rPr>
                <w:color w:val="FF0000"/>
                <w:sz w:val="18"/>
                <w:szCs w:val="18"/>
                <w:lang w:eastAsia="en-GB"/>
              </w:rPr>
              <w:t>I have provided the patient with an Urgent Referral Patient Information Leaflet.</w:t>
            </w:r>
          </w:p>
          <w:p w14:paraId="0968CCDF" w14:textId="77777777" w:rsidR="00AA02D2" w:rsidRDefault="00AA02D2" w:rsidP="0023543F">
            <w:pPr>
              <w:rPr>
                <w:color w:val="FF0000"/>
                <w:sz w:val="18"/>
                <w:szCs w:val="18"/>
                <w:lang w:eastAsia="en-GB"/>
              </w:rPr>
            </w:pPr>
          </w:p>
          <w:p w14:paraId="0968CCE0" w14:textId="77777777" w:rsidR="00AA02D2" w:rsidRDefault="00A44466" w:rsidP="0023543F">
            <w:pPr>
              <w:rPr>
                <w:color w:val="FF0000"/>
                <w:sz w:val="18"/>
                <w:szCs w:val="18"/>
                <w:lang w:eastAsia="en-GB"/>
              </w:rPr>
            </w:pPr>
            <w:sdt>
              <w:sdtPr>
                <w:rPr>
                  <w:sz w:val="18"/>
                  <w:szCs w:val="18"/>
                  <w:lang w:eastAsia="en-GB"/>
                </w:rPr>
                <w:id w:val="738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D2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A02D2">
              <w:rPr>
                <w:color w:val="FF0000"/>
                <w:sz w:val="18"/>
                <w:szCs w:val="18"/>
                <w:lang w:eastAsia="en-GB"/>
              </w:rPr>
              <w:t xml:space="preserve"> My patient has confirmed they are available to attend within 2 weeks. </w:t>
            </w:r>
          </w:p>
          <w:p w14:paraId="0968CCE1" w14:textId="77777777" w:rsidR="00AA02D2" w:rsidRDefault="00AA02D2" w:rsidP="0023543F">
            <w:pPr>
              <w:rPr>
                <w:color w:val="FF0000"/>
                <w:sz w:val="18"/>
                <w:szCs w:val="18"/>
                <w:lang w:eastAsia="en-GB"/>
              </w:rPr>
            </w:pPr>
          </w:p>
          <w:p w14:paraId="0968CCE2" w14:textId="77777777" w:rsidR="00AA02D2" w:rsidRDefault="00A44466" w:rsidP="0023543F">
            <w:pPr>
              <w:rPr>
                <w:color w:val="FF0000"/>
                <w:sz w:val="18"/>
                <w:szCs w:val="18"/>
                <w:lang w:eastAsia="en-GB"/>
              </w:rPr>
            </w:pPr>
            <w:sdt>
              <w:sdtPr>
                <w:rPr>
                  <w:sz w:val="18"/>
                  <w:szCs w:val="18"/>
                  <w:lang w:eastAsia="en-GB"/>
                </w:rPr>
                <w:id w:val="-7155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D2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A02D2">
              <w:rPr>
                <w:sz w:val="18"/>
                <w:szCs w:val="18"/>
                <w:lang w:eastAsia="en-GB"/>
              </w:rPr>
              <w:t xml:space="preserve"> </w:t>
            </w:r>
            <w:r w:rsidR="00AA02D2">
              <w:rPr>
                <w:color w:val="FF0000"/>
                <w:sz w:val="18"/>
                <w:szCs w:val="18"/>
                <w:lang w:eastAsia="en-GB"/>
              </w:rPr>
              <w:t xml:space="preserve">My patient is aware that they will be offered the first available appointment at any one of our hospitals (Queen Elizabeth,   </w:t>
            </w:r>
          </w:p>
          <w:p w14:paraId="0968CCE3" w14:textId="77777777" w:rsidR="00AA02D2" w:rsidRDefault="00AA02D2" w:rsidP="0023543F">
            <w:pPr>
              <w:rPr>
                <w:rFonts w:ascii="Calibri" w:eastAsia="Calibri" w:hAnsi="Calibri" w:cs="Calibri"/>
                <w:lang w:eastAsia="en-GB"/>
              </w:rPr>
            </w:pPr>
            <w:r>
              <w:rPr>
                <w:color w:val="FF0000"/>
                <w:sz w:val="18"/>
                <w:szCs w:val="18"/>
                <w:lang w:eastAsia="en-GB"/>
              </w:rPr>
              <w:t xml:space="preserve">    Heartlands, Solihull or Good Hope Hospital).</w:t>
            </w:r>
          </w:p>
        </w:tc>
      </w:tr>
    </w:tbl>
    <w:p w14:paraId="0968CCE5" w14:textId="77777777" w:rsidR="00AA02D2" w:rsidRDefault="00AA02D2" w:rsidP="00AA02D2">
      <w:pPr>
        <w:jc w:val="center"/>
      </w:pPr>
    </w:p>
    <w:tbl>
      <w:tblPr>
        <w:tblW w:w="5850" w:type="pct"/>
        <w:tblInd w:w="-8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1331"/>
        <w:gridCol w:w="581"/>
        <w:gridCol w:w="581"/>
        <w:gridCol w:w="1332"/>
        <w:gridCol w:w="1332"/>
        <w:gridCol w:w="581"/>
        <w:gridCol w:w="581"/>
        <w:gridCol w:w="1336"/>
      </w:tblGrid>
      <w:tr w:rsidR="00AA02D2" w14:paraId="0968CCE7" w14:textId="77777777" w:rsidTr="0023543F">
        <w:trPr>
          <w:trHeight w:val="34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CE6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 xml:space="preserve">REASON FOR REFERRAL </w:t>
            </w:r>
          </w:p>
        </w:tc>
      </w:tr>
      <w:tr w:rsidR="00AA02D2" w14:paraId="0968CCF4" w14:textId="77777777" w:rsidTr="008A7C22">
        <w:trPr>
          <w:trHeight w:hRule="exact" w:val="2836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CCE8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left="102" w:right="-20"/>
              <w:rPr>
                <w:rFonts w:eastAsia="Calibri"/>
                <w:sz w:val="22"/>
              </w:rPr>
            </w:pPr>
          </w:p>
          <w:p w14:paraId="0968CCE9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left="102" w:right="-2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Bladder/Renal</w:t>
            </w:r>
          </w:p>
          <w:p w14:paraId="0968CCEA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left="102" w:right="-2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ab/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CCEB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right="-2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Unexplained visible </w:t>
            </w:r>
            <w:proofErr w:type="spellStart"/>
            <w:r>
              <w:rPr>
                <w:rFonts w:eastAsia="Calibri"/>
                <w:sz w:val="18"/>
              </w:rPr>
              <w:t>haematuria</w:t>
            </w:r>
            <w:proofErr w:type="spellEnd"/>
            <w:r>
              <w:rPr>
                <w:rFonts w:eastAsia="Calibri"/>
                <w:sz w:val="18"/>
              </w:rPr>
              <w:t xml:space="preserve"> without UTI  ≥45 years</w:t>
            </w:r>
          </w:p>
          <w:p w14:paraId="0968CCEC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left="102" w:right="-20"/>
              <w:rPr>
                <w:rFonts w:eastAsia="Calibri"/>
                <w:sz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ED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left="102" w:right="-20"/>
              <w:rPr>
                <w:rFonts w:eastAsia="Calibri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EE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right="-2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Visible </w:t>
            </w:r>
            <w:proofErr w:type="spellStart"/>
            <w:r>
              <w:rPr>
                <w:rFonts w:eastAsia="Calibri"/>
                <w:sz w:val="18"/>
              </w:rPr>
              <w:t>haematuria</w:t>
            </w:r>
            <w:proofErr w:type="spellEnd"/>
            <w:r>
              <w:rPr>
                <w:rFonts w:eastAsia="Calibri"/>
                <w:sz w:val="18"/>
              </w:rPr>
              <w:t xml:space="preserve"> persisting/ recurring after UTI treatment ≥45 years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EF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left="102" w:right="-20"/>
              <w:rPr>
                <w:rFonts w:eastAsia="Calibri"/>
                <w:sz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0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right="-2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Non-visible  </w:t>
            </w:r>
            <w:proofErr w:type="spellStart"/>
            <w:r>
              <w:rPr>
                <w:rFonts w:eastAsia="Calibri"/>
                <w:sz w:val="18"/>
              </w:rPr>
              <w:t>haematuria</w:t>
            </w:r>
            <w:proofErr w:type="spellEnd"/>
            <w:r>
              <w:rPr>
                <w:rFonts w:eastAsia="Calibri"/>
                <w:sz w:val="18"/>
              </w:rPr>
              <w:t xml:space="preserve"> + dysuria or  ↑WCC </w:t>
            </w:r>
          </w:p>
          <w:p w14:paraId="0968CCF1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right="-2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≥ 60 years</w:t>
            </w:r>
          </w:p>
          <w:p w14:paraId="0968CCF2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right="-2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(If isolated Non-visible </w:t>
            </w:r>
            <w:proofErr w:type="spellStart"/>
            <w:r>
              <w:rPr>
                <w:rFonts w:eastAsia="Calibri"/>
                <w:sz w:val="16"/>
                <w:szCs w:val="16"/>
              </w:rPr>
              <w:t>haematuria</w:t>
            </w:r>
            <w:proofErr w:type="spellEnd"/>
            <w:r>
              <w:rPr>
                <w:rFonts w:eastAsia="Calibri"/>
                <w:sz w:val="16"/>
                <w:szCs w:val="16"/>
              </w:rPr>
              <w:t>, please do a routine referral)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3" w14:textId="77777777" w:rsidR="00AA02D2" w:rsidRDefault="00AA02D2" w:rsidP="0023543F">
            <w:pPr>
              <w:tabs>
                <w:tab w:val="left" w:pos="2824"/>
              </w:tabs>
              <w:spacing w:line="264" w:lineRule="exact"/>
              <w:ind w:left="102" w:right="-20"/>
              <w:rPr>
                <w:rFonts w:eastAsia="Calibri"/>
                <w:sz w:val="22"/>
              </w:rPr>
            </w:pPr>
          </w:p>
        </w:tc>
      </w:tr>
      <w:tr w:rsidR="00AA02D2" w14:paraId="0968CCF8" w14:textId="77777777" w:rsidTr="00AA02D2">
        <w:trPr>
          <w:trHeight w:hRule="exact" w:val="712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CCF5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Testis </w:t>
            </w:r>
          </w:p>
        </w:tc>
        <w:tc>
          <w:tcPr>
            <w:tcW w:w="1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6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right="-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(Swelling in body) Non-painful enlargement or change in shape or texture of the testis </w:t>
            </w:r>
          </w:p>
        </w:tc>
        <w:tc>
          <w:tcPr>
            <w:tcW w:w="18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7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AA02D2" w14:paraId="0968CCFE" w14:textId="77777777" w:rsidTr="00AA02D2">
        <w:trPr>
          <w:trHeight w:hRule="exact" w:val="566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AAB2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 xml:space="preserve">Renal </w:t>
            </w:r>
          </w:p>
          <w:p w14:paraId="228ADFB9" w14:textId="77777777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  <w:p w14:paraId="001FD786" w14:textId="77777777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  <w:p w14:paraId="59B66C90" w14:textId="77777777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  <w:p w14:paraId="46385C52" w14:textId="77777777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  <w:p w14:paraId="11349EB2" w14:textId="77777777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  <w:p w14:paraId="11227BE3" w14:textId="77777777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  <w:p w14:paraId="18743A61" w14:textId="77777777" w:rsidR="0057606D" w:rsidRDefault="0057606D" w:rsidP="0057606D">
            <w:pPr>
              <w:rPr>
                <w:rFonts w:eastAsia="Calibri"/>
                <w:b/>
                <w:sz w:val="20"/>
                <w:szCs w:val="22"/>
              </w:rPr>
            </w:pPr>
          </w:p>
          <w:p w14:paraId="4AA06AC5" w14:textId="77777777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  <w:p w14:paraId="0968CCF9" w14:textId="3DF066B1" w:rsidR="0057606D" w:rsidRPr="0057606D" w:rsidRDefault="0057606D" w:rsidP="0057606D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A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right="-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Palpable renal mass </w:t>
            </w: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B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C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right="-2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Solid mass in the kidney on imaging </w:t>
            </w: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CFD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AA02D2" w14:paraId="0968CD02" w14:textId="77777777" w:rsidTr="00AA02D2">
        <w:trPr>
          <w:trHeight w:hRule="exact" w:val="858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CCFF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lastRenderedPageBreak/>
              <w:t xml:space="preserve">Penile </w:t>
            </w:r>
          </w:p>
        </w:tc>
        <w:tc>
          <w:tcPr>
            <w:tcW w:w="1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00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right="-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Mass or ulcerated lesion, STI excluded/treated, unexplained or persistent symptoms affecting the foreskin or glans. </w:t>
            </w:r>
          </w:p>
        </w:tc>
        <w:tc>
          <w:tcPr>
            <w:tcW w:w="18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01" w14:textId="77777777" w:rsidR="00AA02D2" w:rsidRDefault="00AA02D2" w:rsidP="0023543F">
            <w:pPr>
              <w:tabs>
                <w:tab w:val="left" w:pos="563"/>
              </w:tabs>
              <w:spacing w:line="264" w:lineRule="exact"/>
              <w:ind w:left="102" w:right="-20"/>
              <w:rPr>
                <w:rFonts w:asciiTheme="majorHAnsi" w:eastAsia="Calibri" w:hAnsiTheme="majorHAnsi" w:cstheme="majorHAnsi"/>
                <w:sz w:val="22"/>
              </w:rPr>
            </w:pPr>
          </w:p>
        </w:tc>
      </w:tr>
    </w:tbl>
    <w:p w14:paraId="0968CD03" w14:textId="77777777" w:rsidR="00AA02D2" w:rsidRDefault="00AA02D2" w:rsidP="00AA02D2">
      <w:pPr>
        <w:jc w:val="center"/>
      </w:pPr>
    </w:p>
    <w:p w14:paraId="0968CD04" w14:textId="77777777" w:rsidR="00AA02D2" w:rsidRDefault="00AA02D2" w:rsidP="00AA02D2">
      <w:pPr>
        <w:jc w:val="center"/>
      </w:pPr>
    </w:p>
    <w:p w14:paraId="0968CD05" w14:textId="77777777" w:rsidR="00AA02D2" w:rsidRDefault="009410D3" w:rsidP="00AA02D2">
      <w:pPr>
        <w:jc w:val="center"/>
      </w:pPr>
      <w:r>
        <w:rPr>
          <w:rFonts w:eastAsia="Calibr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8CD41" wp14:editId="0968CD42">
                <wp:simplePos x="0" y="0"/>
                <wp:positionH relativeFrom="column">
                  <wp:posOffset>-520995</wp:posOffset>
                </wp:positionH>
                <wp:positionV relativeFrom="paragraph">
                  <wp:posOffset>12700</wp:posOffset>
                </wp:positionV>
                <wp:extent cx="6667500" cy="2498651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498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8CD45" w14:textId="77777777" w:rsidR="00AA02D2" w:rsidRDefault="00AA02D2" w:rsidP="00AA02D2">
                            <w:pPr>
                              <w:shd w:val="clear" w:color="auto" w:fill="FFFF0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FOR ALL PROSTATE REFERRALS PLEASE ENSURE ALL MANDATORY INFORMATION IS </w:t>
                            </w:r>
                            <w:r w:rsidRPr="007B4F8E">
                              <w:rPr>
                                <w:lang w:val="en-GB"/>
                              </w:rPr>
                              <w:t>PROVIDED.</w:t>
                            </w:r>
                          </w:p>
                          <w:p w14:paraId="0968CD46" w14:textId="77777777" w:rsidR="00AA02D2" w:rsidRDefault="00AA02D2" w:rsidP="00AA02D2">
                            <w:pPr>
                              <w:spacing w:before="7" w:line="260" w:lineRule="exact"/>
                              <w:ind w:right="23"/>
                              <w:jc w:val="center"/>
                              <w:rPr>
                                <w:b/>
                                <w:sz w:val="20"/>
                                <w:shd w:val="clear" w:color="auto" w:fill="FFFF00"/>
                                <w:lang w:eastAsia="en-GB"/>
                              </w:rPr>
                            </w:pPr>
                            <w:r w:rsidRPr="007B4F8E">
                              <w:rPr>
                                <w:b/>
                                <w:sz w:val="20"/>
                                <w:highlight w:val="yellow"/>
                                <w:shd w:val="clear" w:color="auto" w:fill="FFFF00"/>
                                <w:lang w:eastAsia="en-GB"/>
                              </w:rPr>
                              <w:t>*INDICATES MANDATORY FIELD – IF NOT COMPLETED REFERRALS WILL NOT BE ACCEPTED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FFFF00"/>
                                <w:lang w:eastAsia="en-GB"/>
                              </w:rPr>
                              <w:t>.</w:t>
                            </w:r>
                          </w:p>
                          <w:p w14:paraId="0968CD47" w14:textId="77777777" w:rsidR="00AA02D2" w:rsidRDefault="00AA02D2" w:rsidP="00AA02D2">
                            <w:pPr>
                              <w:spacing w:before="7" w:line="260" w:lineRule="exact"/>
                              <w:ind w:right="23"/>
                              <w:jc w:val="center"/>
                              <w:rPr>
                                <w:b/>
                                <w:sz w:val="20"/>
                                <w:shd w:val="clear" w:color="auto" w:fill="FFFF00"/>
                                <w:lang w:eastAsia="en-GB"/>
                              </w:rPr>
                            </w:pPr>
                          </w:p>
                          <w:p w14:paraId="0968CD48" w14:textId="77777777" w:rsidR="00AA02D2" w:rsidRPr="00AA02D2" w:rsidRDefault="00AA02D2" w:rsidP="00AA02D2">
                            <w:pPr>
                              <w:spacing w:before="7" w:line="260" w:lineRule="exact"/>
                              <w:ind w:right="23"/>
                              <w:jc w:val="center"/>
                              <w:rPr>
                                <w:b/>
                                <w:color w:val="FF0000"/>
                                <w:lang w:eastAsia="en-GB"/>
                              </w:rPr>
                            </w:pPr>
                            <w:r w:rsidRPr="00AA02D2">
                              <w:rPr>
                                <w:b/>
                                <w:color w:val="FF0000"/>
                                <w:sz w:val="20"/>
                                <w:shd w:val="clear" w:color="auto" w:fill="FFFF00"/>
                                <w:lang w:eastAsia="en-GB"/>
                              </w:rPr>
                              <w:t>This form is not for the referral of patients with a known prostate cancer diagnosis – please refer urgently to last known consultant</w:t>
                            </w:r>
                          </w:p>
                          <w:tbl>
                            <w:tblPr>
                              <w:tblW w:w="5169" w:type="pct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0"/>
                              <w:gridCol w:w="2256"/>
                              <w:gridCol w:w="2258"/>
                              <w:gridCol w:w="2258"/>
                              <w:gridCol w:w="2261"/>
                            </w:tblGrid>
                            <w:tr w:rsidR="009410D3" w14:paraId="0968CD52" w14:textId="77777777" w:rsidTr="009410D3">
                              <w:trPr>
                                <w:trHeight w:hRule="exact" w:val="2137"/>
                              </w:trPr>
                              <w:tc>
                                <w:tcPr>
                                  <w:tcW w:w="72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968CD49" w14:textId="77777777" w:rsidR="009410D3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left="102" w:right="-20"/>
                                    <w:rPr>
                                      <w:rFonts w:eastAsia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20"/>
                                    </w:rPr>
                                    <w:t xml:space="preserve">Prostate </w:t>
                                  </w:r>
                                </w:p>
                              </w:tc>
                              <w:tc>
                                <w:tcPr>
                                  <w:tcW w:w="106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8CD4A" w14:textId="77777777" w:rsidR="009410D3" w:rsidRPr="007B4F8E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right="-20"/>
                                    <w:rPr>
                                      <w:rFonts w:eastAsia="Calibri"/>
                                      <w:sz w:val="18"/>
                                    </w:rPr>
                                  </w:pPr>
                                  <w:r w:rsidRPr="001566DA">
                                    <w:rPr>
                                      <w:rFonts w:eastAsia="Calibri"/>
                                      <w:sz w:val="18"/>
                                      <w:highlight w:val="yellow"/>
                                    </w:rPr>
                                    <w:t>*DRE: Please describe findings .</w:t>
                                  </w:r>
                                </w:p>
                                <w:p w14:paraId="0968CD4B" w14:textId="77777777" w:rsidR="009410D3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right="-20"/>
                                    <w:rPr>
                                      <w:rFonts w:eastAsia="Calibr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968CD4C" w14:textId="77777777" w:rsidR="009410D3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left="102" w:right="-20"/>
                                    <w:rPr>
                                      <w:rFonts w:asciiTheme="majorHAnsi" w:eastAsia="Calibri" w:hAnsiTheme="majorHAnsi" w:cstheme="majorHAnsi"/>
                                      <w:sz w:val="22"/>
                                    </w:rPr>
                                  </w:pPr>
                                  <w:r w:rsidRPr="001566DA">
                                    <w:rPr>
                                      <w:rFonts w:asciiTheme="majorHAnsi" w:eastAsia="Calibri" w:hAnsiTheme="majorHAnsi" w:cstheme="majorHAnsi"/>
                                      <w:sz w:val="22"/>
                                      <w:highlight w:val="yello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8CD4D" w14:textId="77777777" w:rsidR="009410D3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right="-20"/>
                                    <w:rPr>
                                      <w:rFonts w:eastAsia="Calibri"/>
                                      <w:sz w:val="18"/>
                                    </w:rPr>
                                  </w:pPr>
                                  <w:r w:rsidRPr="001566DA">
                                    <w:rPr>
                                      <w:rFonts w:eastAsia="Calibri"/>
                                      <w:sz w:val="18"/>
                                      <w:highlight w:val="yellow"/>
                                    </w:rPr>
                                    <w:t>* PSA value(s):</w:t>
                                  </w:r>
                                </w:p>
                                <w:p w14:paraId="0968CD4E" w14:textId="77777777" w:rsidR="009410D3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right="-20"/>
                                    <w:rPr>
                                      <w:rFonts w:eastAsia="Calibri"/>
                                      <w:sz w:val="18"/>
                                    </w:rPr>
                                  </w:pPr>
                                </w:p>
                                <w:p w14:paraId="0968CD4F" w14:textId="77777777" w:rsidR="009410D3" w:rsidRPr="00800D66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right="-20"/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800D66"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  <w:t>(for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  <w:t xml:space="preserve"> a</w:t>
                                  </w:r>
                                  <w:r w:rsidRPr="00800D66"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  <w:t xml:space="preserve"> PSA value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  <w:t xml:space="preserve"> less than 10 please repeat after</w:t>
                                  </w:r>
                                  <w:r w:rsidRPr="00800D66"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  <w:t xml:space="preserve"> 6 weeks and refer if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  <w:t xml:space="preserve">persistently </w:t>
                                  </w:r>
                                  <w:r w:rsidRPr="00800D66">
                                    <w:rPr>
                                      <w:rFonts w:eastAsia="Calibri"/>
                                      <w:b/>
                                      <w:i/>
                                      <w:sz w:val="18"/>
                                    </w:rPr>
                                    <w:t>raised)</w:t>
                                  </w:r>
                                </w:p>
                                <w:p w14:paraId="0968CD50" w14:textId="77777777" w:rsidR="009410D3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right="-20"/>
                                    <w:rPr>
                                      <w:rFonts w:asciiTheme="majorHAnsi" w:eastAsia="Calibri" w:hAnsiTheme="majorHAnsi" w:cs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968CD51" w14:textId="77777777" w:rsidR="009410D3" w:rsidRDefault="009410D3" w:rsidP="009410D3">
                                  <w:pPr>
                                    <w:tabs>
                                      <w:tab w:val="left" w:pos="563"/>
                                    </w:tabs>
                                    <w:spacing w:line="264" w:lineRule="exact"/>
                                    <w:ind w:left="102" w:right="-20"/>
                                    <w:rPr>
                                      <w:rFonts w:asciiTheme="majorHAnsi" w:eastAsia="Calibri" w:hAnsiTheme="majorHAnsi" w:cstheme="majorHAnsi"/>
                                      <w:sz w:val="22"/>
                                    </w:rPr>
                                  </w:pPr>
                                  <w:r w:rsidRPr="001566DA">
                                    <w:rPr>
                                      <w:rFonts w:asciiTheme="majorHAnsi" w:eastAsia="Calibri" w:hAnsiTheme="majorHAnsi" w:cstheme="majorHAnsi"/>
                                      <w:sz w:val="22"/>
                                      <w:highlight w:val="yellow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0968CD53" w14:textId="77777777" w:rsidR="00AA02D2" w:rsidRPr="007B4F8E" w:rsidRDefault="00AA02D2" w:rsidP="00AA02D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8C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pt;margin-top:1pt;width:525pt;height:1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" fillcolor="white [3201]" strokeweight=".5pt">
                <v:textbox>
                  <w:txbxContent>
                    <w:p w14:paraId="0968CD45" w14:textId="77777777" w:rsidR="00AA02D2" w:rsidRDefault="00AA02D2" w:rsidP="00AA02D2">
                      <w:pPr>
                        <w:shd w:val="clear" w:color="auto" w:fill="FFFF0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FOR ALL PROSTATE REFERRALS PLEASE ENSURE ALL MANDATORY INFORMATION IS </w:t>
                      </w:r>
                      <w:r w:rsidRPr="007B4F8E">
                        <w:rPr>
                          <w:lang w:val="en-GB"/>
                        </w:rPr>
                        <w:t>PROVIDED.</w:t>
                      </w:r>
                    </w:p>
                    <w:p w14:paraId="0968CD46" w14:textId="77777777" w:rsidR="00AA02D2" w:rsidRDefault="00AA02D2" w:rsidP="00AA02D2">
                      <w:pPr>
                        <w:spacing w:before="7" w:line="260" w:lineRule="exact"/>
                        <w:ind w:right="23"/>
                        <w:jc w:val="center"/>
                        <w:rPr>
                          <w:b/>
                          <w:sz w:val="20"/>
                          <w:shd w:val="clear" w:color="auto" w:fill="FFFF00"/>
                          <w:lang w:eastAsia="en-GB"/>
                        </w:rPr>
                      </w:pPr>
                      <w:r w:rsidRPr="007B4F8E">
                        <w:rPr>
                          <w:b/>
                          <w:sz w:val="20"/>
                          <w:highlight w:val="yellow"/>
                          <w:shd w:val="clear" w:color="auto" w:fill="FFFF00"/>
                          <w:lang w:eastAsia="en-GB"/>
                        </w:rPr>
                        <w:t>*INDICATES MANDATORY FIELD – IF NOT COMPLETED REFERRALS WILL NOT BE ACCEPTED</w:t>
                      </w:r>
                      <w:r>
                        <w:rPr>
                          <w:b/>
                          <w:sz w:val="20"/>
                          <w:shd w:val="clear" w:color="auto" w:fill="FFFF00"/>
                          <w:lang w:eastAsia="en-GB"/>
                        </w:rPr>
                        <w:t>.</w:t>
                      </w:r>
                    </w:p>
                    <w:p w14:paraId="0968CD47" w14:textId="77777777" w:rsidR="00AA02D2" w:rsidRDefault="00AA02D2" w:rsidP="00AA02D2">
                      <w:pPr>
                        <w:spacing w:before="7" w:line="260" w:lineRule="exact"/>
                        <w:ind w:right="23"/>
                        <w:jc w:val="center"/>
                        <w:rPr>
                          <w:b/>
                          <w:sz w:val="20"/>
                          <w:shd w:val="clear" w:color="auto" w:fill="FFFF00"/>
                          <w:lang w:eastAsia="en-GB"/>
                        </w:rPr>
                      </w:pPr>
                    </w:p>
                    <w:p w14:paraId="0968CD48" w14:textId="77777777" w:rsidR="00AA02D2" w:rsidRPr="00AA02D2" w:rsidRDefault="00AA02D2" w:rsidP="00AA02D2">
                      <w:pPr>
                        <w:spacing w:before="7" w:line="260" w:lineRule="exact"/>
                        <w:ind w:right="23"/>
                        <w:jc w:val="center"/>
                        <w:rPr>
                          <w:b/>
                          <w:color w:val="FF0000"/>
                          <w:lang w:eastAsia="en-GB"/>
                        </w:rPr>
                      </w:pPr>
                      <w:r w:rsidRPr="00AA02D2">
                        <w:rPr>
                          <w:b/>
                          <w:color w:val="FF0000"/>
                          <w:sz w:val="20"/>
                          <w:shd w:val="clear" w:color="auto" w:fill="FFFF00"/>
                          <w:lang w:eastAsia="en-GB"/>
                        </w:rPr>
                        <w:t>This form is not for the referral of patients with a known prostate cancer diagnosis – please refer urgently to last known consultant</w:t>
                      </w:r>
                    </w:p>
                    <w:tbl>
                      <w:tblPr>
                        <w:tblW w:w="5169" w:type="pct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0"/>
                        <w:gridCol w:w="2256"/>
                        <w:gridCol w:w="2258"/>
                        <w:gridCol w:w="2258"/>
                        <w:gridCol w:w="2261"/>
                      </w:tblGrid>
                      <w:tr w:rsidR="009410D3" w14:paraId="0968CD52" w14:textId="77777777" w:rsidTr="009410D3">
                        <w:trPr>
                          <w:trHeight w:hRule="exact" w:val="2137"/>
                        </w:trPr>
                        <w:tc>
                          <w:tcPr>
                            <w:tcW w:w="72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968CD49" w14:textId="77777777" w:rsidR="009410D3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left="102" w:right="-20"/>
                              <w:rPr>
                                <w:rFonts w:eastAsia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 xml:space="preserve">Prostate </w:t>
                            </w:r>
                          </w:p>
                        </w:tc>
                        <w:tc>
                          <w:tcPr>
                            <w:tcW w:w="106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8CD4A" w14:textId="77777777" w:rsidR="009410D3" w:rsidRPr="007B4F8E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right="-20"/>
                              <w:rPr>
                                <w:rFonts w:eastAsia="Calibri"/>
                                <w:sz w:val="18"/>
                              </w:rPr>
                            </w:pPr>
                            <w:r w:rsidRPr="001566DA">
                              <w:rPr>
                                <w:rFonts w:eastAsia="Calibri"/>
                                <w:sz w:val="18"/>
                                <w:highlight w:val="yellow"/>
                              </w:rPr>
                              <w:t>*DRE: Please describe findings .</w:t>
                            </w:r>
                          </w:p>
                          <w:p w14:paraId="0968CD4B" w14:textId="77777777" w:rsidR="009410D3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right="-20"/>
                              <w:rPr>
                                <w:rFonts w:eastAsia="Calibr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968CD4C" w14:textId="77777777" w:rsidR="009410D3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left="102" w:right="-20"/>
                              <w:rPr>
                                <w:rFonts w:asciiTheme="majorHAnsi" w:eastAsia="Calibri" w:hAnsiTheme="majorHAnsi" w:cstheme="majorHAnsi"/>
                                <w:sz w:val="22"/>
                              </w:rPr>
                            </w:pPr>
                            <w:r w:rsidRPr="001566DA">
                              <w:rPr>
                                <w:rFonts w:asciiTheme="majorHAnsi" w:eastAsia="Calibri" w:hAnsiTheme="majorHAnsi" w:cstheme="majorHAnsi"/>
                                <w:sz w:val="22"/>
                                <w:highlight w:val="yello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6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8CD4D" w14:textId="77777777" w:rsidR="009410D3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right="-20"/>
                              <w:rPr>
                                <w:rFonts w:eastAsia="Calibri"/>
                                <w:sz w:val="18"/>
                              </w:rPr>
                            </w:pPr>
                            <w:r w:rsidRPr="001566DA">
                              <w:rPr>
                                <w:rFonts w:eastAsia="Calibri"/>
                                <w:sz w:val="18"/>
                                <w:highlight w:val="yellow"/>
                              </w:rPr>
                              <w:t>* PSA value(s):</w:t>
                            </w:r>
                          </w:p>
                          <w:p w14:paraId="0968CD4E" w14:textId="77777777" w:rsidR="009410D3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right="-20"/>
                              <w:rPr>
                                <w:rFonts w:eastAsia="Calibri"/>
                                <w:sz w:val="18"/>
                              </w:rPr>
                            </w:pPr>
                          </w:p>
                          <w:p w14:paraId="0968CD4F" w14:textId="77777777" w:rsidR="009410D3" w:rsidRPr="00800D66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right="-20"/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</w:pPr>
                            <w:r w:rsidRPr="00800D66"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  <w:t>(for</w:t>
                            </w:r>
                            <w:r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  <w:t xml:space="preserve"> a</w:t>
                            </w:r>
                            <w:r w:rsidRPr="00800D66"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  <w:t xml:space="preserve"> PSA value</w:t>
                            </w:r>
                            <w:r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  <w:t xml:space="preserve"> less than 10 please repeat after</w:t>
                            </w:r>
                            <w:r w:rsidRPr="00800D66"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  <w:t xml:space="preserve"> 6 weeks and refer if </w:t>
                            </w:r>
                            <w:r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  <w:t xml:space="preserve">persistently </w:t>
                            </w:r>
                            <w:r w:rsidRPr="00800D66">
                              <w:rPr>
                                <w:rFonts w:eastAsia="Calibri"/>
                                <w:b/>
                                <w:i/>
                                <w:sz w:val="18"/>
                              </w:rPr>
                              <w:t>raised)</w:t>
                            </w:r>
                          </w:p>
                          <w:p w14:paraId="0968CD50" w14:textId="77777777" w:rsidR="009410D3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right="-20"/>
                              <w:rPr>
                                <w:rFonts w:asciiTheme="majorHAnsi" w:eastAsia="Calibri" w:hAnsiTheme="majorHAnsi" w:cs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968CD51" w14:textId="77777777" w:rsidR="009410D3" w:rsidRDefault="009410D3" w:rsidP="009410D3">
                            <w:pPr>
                              <w:tabs>
                                <w:tab w:val="left" w:pos="563"/>
                              </w:tabs>
                              <w:spacing w:line="264" w:lineRule="exact"/>
                              <w:ind w:left="102" w:right="-20"/>
                              <w:rPr>
                                <w:rFonts w:asciiTheme="majorHAnsi" w:eastAsia="Calibri" w:hAnsiTheme="majorHAnsi" w:cstheme="majorHAnsi"/>
                                <w:sz w:val="22"/>
                              </w:rPr>
                            </w:pPr>
                            <w:r w:rsidRPr="001566DA">
                              <w:rPr>
                                <w:rFonts w:asciiTheme="majorHAnsi" w:eastAsia="Calibri" w:hAnsiTheme="majorHAnsi" w:cstheme="majorHAnsi"/>
                                <w:sz w:val="22"/>
                                <w:highlight w:val="yellow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0968CD53" w14:textId="77777777" w:rsidR="00AA02D2" w:rsidRPr="007B4F8E" w:rsidRDefault="00AA02D2" w:rsidP="00AA02D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3648"/>
        <w:tblW w:w="10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430"/>
        <w:gridCol w:w="1417"/>
        <w:gridCol w:w="1134"/>
        <w:gridCol w:w="1276"/>
        <w:gridCol w:w="1276"/>
        <w:gridCol w:w="2266"/>
      </w:tblGrid>
      <w:tr w:rsidR="00AA02D2" w14:paraId="0968CD0E" w14:textId="77777777" w:rsidTr="00AA02D2">
        <w:trPr>
          <w:trHeight w:hRule="exact" w:val="86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D06" w14:textId="77777777" w:rsidR="00AA02D2" w:rsidRDefault="00AA02D2" w:rsidP="00AA02D2">
            <w:pPr>
              <w:spacing w:before="89" w:line="276" w:lineRule="auto"/>
              <w:ind w:left="-10" w:right="-20" w:firstLine="14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Ag</w:t>
            </w:r>
            <w:r>
              <w:rPr>
                <w:rFonts w:eastAsia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D07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Below 40</w:t>
            </w:r>
          </w:p>
          <w:p w14:paraId="0968CD08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D09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40-49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D0A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50-59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D0B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6</w:t>
            </w:r>
            <w:r>
              <w:rPr>
                <w:rFonts w:eastAsia="Calibri"/>
                <w:b/>
                <w:bCs/>
                <w:sz w:val="18"/>
                <w:szCs w:val="18"/>
              </w:rPr>
              <w:t>0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–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6</w:t>
            </w:r>
            <w:r>
              <w:rPr>
                <w:rFonts w:eastAsia="Calibri"/>
                <w:b/>
                <w:bCs/>
                <w:sz w:val="18"/>
                <w:szCs w:val="18"/>
              </w:rPr>
              <w:t>9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eastAsia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D0C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7</w:t>
            </w:r>
            <w:r>
              <w:rPr>
                <w:rFonts w:eastAsia="Calibri"/>
                <w:b/>
                <w:bCs/>
                <w:sz w:val="18"/>
                <w:szCs w:val="18"/>
              </w:rPr>
              <w:t>0-79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eastAsia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8CD0D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80+</w:t>
            </w:r>
          </w:p>
        </w:tc>
      </w:tr>
      <w:tr w:rsidR="00AA02D2" w14:paraId="0968CD18" w14:textId="77777777" w:rsidTr="00AA02D2">
        <w:trPr>
          <w:trHeight w:hRule="exact" w:val="168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D0F" w14:textId="77777777" w:rsidR="00AA02D2" w:rsidRDefault="00AA02D2" w:rsidP="00AA02D2">
            <w:pPr>
              <w:spacing w:before="89" w:line="276" w:lineRule="auto"/>
              <w:ind w:left="102" w:right="-20"/>
              <w:rPr>
                <w:rFonts w:eastAsia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PSA  referral range</w:t>
            </w:r>
          </w:p>
          <w:p w14:paraId="0968CD10" w14:textId="77777777" w:rsidR="00AA02D2" w:rsidRDefault="00AA02D2" w:rsidP="00AA02D2">
            <w:pPr>
              <w:spacing w:before="89" w:line="276" w:lineRule="auto"/>
              <w:ind w:left="102" w:right="-20"/>
              <w:rPr>
                <w:rFonts w:eastAsia="Calibri"/>
                <w:b/>
                <w:bCs/>
                <w:spacing w:val="1"/>
                <w:sz w:val="18"/>
                <w:szCs w:val="18"/>
              </w:rPr>
            </w:pPr>
          </w:p>
          <w:p w14:paraId="0968CD11" w14:textId="77777777" w:rsidR="00AA02D2" w:rsidRDefault="00AA02D2" w:rsidP="00AA02D2">
            <w:pPr>
              <w:spacing w:before="89" w:line="276" w:lineRule="auto"/>
              <w:ind w:left="102" w:right="-20"/>
              <w:rPr>
                <w:rFonts w:eastAsia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12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Use clinical judgement as per NICE guidelines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13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&gt;2.5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14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&gt;3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15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</w:rPr>
              <w:t>&gt;4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</w:rPr>
              <w:t xml:space="preserve">.5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16" w14:textId="77777777" w:rsidR="00AA02D2" w:rsidRDefault="00AA02D2" w:rsidP="00AA02D2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 &gt;6.5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CD17" w14:textId="77777777" w:rsidR="00AA02D2" w:rsidRDefault="00AA02D2" w:rsidP="00B915C0">
            <w:pPr>
              <w:spacing w:before="89" w:line="276" w:lineRule="auto"/>
              <w:ind w:left="100" w:right="-2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Patients with a healthy life expectancy of less than 10 years do not require urgent referral for mildly raised PSA (&lt;</w:t>
            </w:r>
            <w:r w:rsidR="00B915C0">
              <w:rPr>
                <w:rFonts w:eastAsia="Calibri"/>
                <w:b/>
                <w:bCs/>
                <w:sz w:val="18"/>
                <w:szCs w:val="18"/>
              </w:rPr>
              <w:t>2</w:t>
            </w:r>
            <w:r>
              <w:rPr>
                <w:rFonts w:eastAsia="Calibri"/>
                <w:b/>
                <w:bCs/>
                <w:sz w:val="18"/>
                <w:szCs w:val="18"/>
              </w:rPr>
              <w:t>0)</w:t>
            </w:r>
          </w:p>
        </w:tc>
      </w:tr>
    </w:tbl>
    <w:tbl>
      <w:tblPr>
        <w:tblStyle w:val="TableGrid1"/>
        <w:tblpPr w:leftFromText="180" w:rightFromText="180" w:vertAnchor="text" w:horzAnchor="margin" w:tblpY="6591"/>
        <w:tblW w:w="7670" w:type="dxa"/>
        <w:tblInd w:w="0" w:type="dxa"/>
        <w:tblLook w:val="04A0" w:firstRow="1" w:lastRow="0" w:firstColumn="1" w:lastColumn="0" w:noHBand="0" w:noVBand="1"/>
      </w:tblPr>
      <w:tblGrid>
        <w:gridCol w:w="2092"/>
        <w:gridCol w:w="1858"/>
        <w:gridCol w:w="1858"/>
        <w:gridCol w:w="1862"/>
      </w:tblGrid>
      <w:tr w:rsidR="00AA02D2" w:rsidRPr="00AA02D2" w14:paraId="0968CD29" w14:textId="77777777" w:rsidTr="00AA02D2">
        <w:trPr>
          <w:trHeight w:val="18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D19" w14:textId="77777777" w:rsidR="00AA02D2" w:rsidRPr="00AA02D2" w:rsidRDefault="00AA02D2" w:rsidP="00AA02D2">
            <w:pPr>
              <w:ind w:right="-20"/>
              <w:rPr>
                <w:rFonts w:eastAsia="Calibri"/>
                <w:b/>
                <w:sz w:val="20"/>
                <w:szCs w:val="20"/>
                <w:lang w:eastAsia="en-GB"/>
              </w:rPr>
            </w:pPr>
            <w:r w:rsidRPr="00AA02D2">
              <w:rPr>
                <w:rFonts w:eastAsia="Calibri"/>
                <w:b/>
                <w:sz w:val="20"/>
                <w:szCs w:val="20"/>
                <w:lang w:eastAsia="en-GB"/>
              </w:rPr>
              <w:t>For all patients</w:t>
            </w:r>
          </w:p>
          <w:p w14:paraId="0968CD1A" w14:textId="77777777" w:rsidR="00AA02D2" w:rsidRPr="00AA02D2" w:rsidRDefault="00AA02D2" w:rsidP="00AA02D2">
            <w:pPr>
              <w:ind w:right="-20"/>
              <w:rPr>
                <w:rFonts w:eastAsia="Calibri"/>
                <w:b/>
                <w:sz w:val="20"/>
                <w:szCs w:val="20"/>
                <w:lang w:eastAsia="en-GB"/>
              </w:rPr>
            </w:pPr>
          </w:p>
          <w:p w14:paraId="0968CD1B" w14:textId="77777777" w:rsidR="00AA02D2" w:rsidRPr="00AA02D2" w:rsidRDefault="00AA02D2" w:rsidP="00AA02D2">
            <w:pPr>
              <w:ind w:right="-20"/>
              <w:rPr>
                <w:rFonts w:eastAsia="Calibri"/>
                <w:sz w:val="18"/>
                <w:szCs w:val="20"/>
                <w:highlight w:val="yellow"/>
                <w:lang w:eastAsia="en-GB"/>
              </w:rPr>
            </w:pPr>
            <w:r w:rsidRPr="00AA02D2">
              <w:rPr>
                <w:rFonts w:eastAsia="Calibri"/>
                <w:sz w:val="18"/>
                <w:szCs w:val="20"/>
                <w:highlight w:val="yellow"/>
                <w:lang w:eastAsia="en-GB"/>
              </w:rPr>
              <w:t>*Creatinine</w:t>
            </w:r>
          </w:p>
          <w:p w14:paraId="0968CD1C" w14:textId="77777777" w:rsidR="00AA02D2" w:rsidRPr="00AA02D2" w:rsidRDefault="00AA02D2" w:rsidP="00AA02D2">
            <w:pPr>
              <w:ind w:right="-20"/>
              <w:rPr>
                <w:rFonts w:eastAsia="Calibri"/>
                <w:sz w:val="18"/>
                <w:szCs w:val="20"/>
                <w:highlight w:val="yellow"/>
                <w:lang w:eastAsia="en-GB"/>
              </w:rPr>
            </w:pPr>
          </w:p>
          <w:p w14:paraId="0968CD1D" w14:textId="77777777" w:rsidR="00AA02D2" w:rsidRPr="00AA02D2" w:rsidRDefault="00AA02D2" w:rsidP="00AA02D2">
            <w:pPr>
              <w:ind w:right="-20"/>
              <w:rPr>
                <w:rFonts w:eastAsia="Calibri"/>
                <w:sz w:val="18"/>
                <w:szCs w:val="20"/>
                <w:lang w:eastAsia="en-GB"/>
              </w:rPr>
            </w:pPr>
            <w:r w:rsidRPr="00AA02D2">
              <w:rPr>
                <w:rFonts w:eastAsia="Calibri"/>
                <w:sz w:val="18"/>
                <w:szCs w:val="20"/>
                <w:highlight w:val="yellow"/>
                <w:lang w:eastAsia="en-GB"/>
              </w:rPr>
              <w:t>*EGFR</w:t>
            </w:r>
          </w:p>
          <w:p w14:paraId="0968CD1E" w14:textId="77777777" w:rsidR="00AA02D2" w:rsidRPr="00AA02D2" w:rsidRDefault="00AA02D2" w:rsidP="00AA02D2">
            <w:pPr>
              <w:ind w:right="-20"/>
              <w:rPr>
                <w:rFonts w:eastAsia="Calibri"/>
                <w:sz w:val="18"/>
                <w:szCs w:val="20"/>
                <w:lang w:eastAsia="en-GB"/>
              </w:rPr>
            </w:pPr>
          </w:p>
          <w:p w14:paraId="0968CD1F" w14:textId="77777777" w:rsidR="00AA02D2" w:rsidRPr="00AA02D2" w:rsidRDefault="00AA02D2" w:rsidP="00AA02D2">
            <w:pPr>
              <w:ind w:right="-20"/>
              <w:rPr>
                <w:rFonts w:eastAsia="Calibri"/>
                <w:sz w:val="18"/>
                <w:szCs w:val="20"/>
                <w:lang w:eastAsia="en-GB"/>
              </w:rPr>
            </w:pPr>
            <w:r w:rsidRPr="00AA02D2">
              <w:rPr>
                <w:rFonts w:eastAsia="Calibri"/>
                <w:sz w:val="18"/>
                <w:szCs w:val="20"/>
                <w:lang w:eastAsia="en-GB"/>
              </w:rPr>
              <w:t>Results</w:t>
            </w:r>
          </w:p>
          <w:p w14:paraId="0968CD20" w14:textId="77777777" w:rsidR="00AA02D2" w:rsidRPr="00AA02D2" w:rsidRDefault="00AA02D2" w:rsidP="00AA02D2">
            <w:pPr>
              <w:spacing w:after="120"/>
              <w:rPr>
                <w:rFonts w:eastAsia="Calibri"/>
                <w:sz w:val="22"/>
                <w:lang w:eastAsia="en-GB"/>
              </w:rPr>
            </w:pPr>
            <w:r w:rsidRPr="00AA02D2">
              <w:rPr>
                <w:sz w:val="18"/>
                <w:szCs w:val="20"/>
                <w:lang w:eastAsia="en-GB"/>
              </w:rPr>
              <w:t>(within last 3 months)</w:t>
            </w:r>
            <w:r w:rsidRPr="00AA02D2">
              <w:rPr>
                <w:sz w:val="22"/>
                <w:lang w:eastAsia="en-GB"/>
              </w:rPr>
              <w:t xml:space="preserve"> </w:t>
            </w:r>
          </w:p>
          <w:p w14:paraId="0968CD21" w14:textId="77777777" w:rsidR="00AA02D2" w:rsidRPr="00AA02D2" w:rsidRDefault="00AA02D2" w:rsidP="00AA02D2">
            <w:pPr>
              <w:rPr>
                <w:lang w:eastAsia="en-GB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D22" w14:textId="77777777" w:rsidR="00AA02D2" w:rsidRPr="00AA02D2" w:rsidRDefault="00AA02D2" w:rsidP="00AA02D2">
            <w:pPr>
              <w:rPr>
                <w:lang w:eastAsia="en-GB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D23" w14:textId="77777777" w:rsidR="00AA02D2" w:rsidRPr="00AA02D2" w:rsidRDefault="00AA02D2" w:rsidP="00AA02D2">
            <w:pPr>
              <w:rPr>
                <w:sz w:val="20"/>
                <w:szCs w:val="18"/>
                <w:highlight w:val="yellow"/>
                <w:lang w:eastAsia="en-GB"/>
              </w:rPr>
            </w:pPr>
            <w:r w:rsidRPr="00AA02D2">
              <w:rPr>
                <w:b/>
                <w:sz w:val="20"/>
                <w:szCs w:val="18"/>
                <w:highlight w:val="yellow"/>
                <w:lang w:eastAsia="en-GB"/>
              </w:rPr>
              <w:t>*</w:t>
            </w:r>
            <w:r w:rsidRPr="00AA02D2">
              <w:rPr>
                <w:sz w:val="20"/>
                <w:szCs w:val="18"/>
                <w:highlight w:val="yellow"/>
                <w:lang w:eastAsia="en-GB"/>
              </w:rPr>
              <w:t>Recent</w:t>
            </w:r>
            <w:r w:rsidRPr="00AA02D2">
              <w:rPr>
                <w:b/>
                <w:sz w:val="20"/>
                <w:szCs w:val="18"/>
                <w:highlight w:val="yellow"/>
                <w:lang w:eastAsia="en-GB"/>
              </w:rPr>
              <w:t xml:space="preserve"> </w:t>
            </w:r>
            <w:r w:rsidRPr="00AA02D2">
              <w:rPr>
                <w:sz w:val="20"/>
                <w:szCs w:val="18"/>
                <w:highlight w:val="yellow"/>
                <w:lang w:eastAsia="en-GB"/>
              </w:rPr>
              <w:t>negative</w:t>
            </w:r>
          </w:p>
          <w:p w14:paraId="0968CD24" w14:textId="77777777" w:rsidR="00AA02D2" w:rsidRPr="00AA02D2" w:rsidRDefault="00AA02D2" w:rsidP="00AA02D2">
            <w:pPr>
              <w:rPr>
                <w:sz w:val="20"/>
                <w:szCs w:val="18"/>
                <w:highlight w:val="yellow"/>
                <w:lang w:eastAsia="en-GB"/>
              </w:rPr>
            </w:pPr>
            <w:r w:rsidRPr="00AA02D2">
              <w:rPr>
                <w:sz w:val="20"/>
                <w:szCs w:val="18"/>
                <w:highlight w:val="yellow"/>
                <w:lang w:eastAsia="en-GB"/>
              </w:rPr>
              <w:t xml:space="preserve">MSU </w:t>
            </w:r>
            <w:r w:rsidRPr="00AA02D2">
              <w:rPr>
                <w:i/>
                <w:sz w:val="20"/>
                <w:szCs w:val="18"/>
                <w:highlight w:val="yellow"/>
                <w:lang w:eastAsia="en-GB"/>
              </w:rPr>
              <w:t>or</w:t>
            </w:r>
            <w:r w:rsidRPr="00AA02D2">
              <w:rPr>
                <w:sz w:val="20"/>
                <w:szCs w:val="18"/>
                <w:highlight w:val="yellow"/>
                <w:lang w:eastAsia="en-GB"/>
              </w:rPr>
              <w:t xml:space="preserve"> Negative urine dipstick required (within the last 4 weeks)</w:t>
            </w:r>
          </w:p>
          <w:p w14:paraId="0968CD25" w14:textId="77777777" w:rsidR="00AA02D2" w:rsidRPr="00AA02D2" w:rsidRDefault="00AA02D2" w:rsidP="00AA02D2">
            <w:pPr>
              <w:rPr>
                <w:highlight w:val="yellow"/>
                <w:lang w:eastAsia="en-GB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D26" w14:textId="77777777" w:rsidR="00AA02D2" w:rsidRPr="00AA02D2" w:rsidRDefault="00AA02D2" w:rsidP="00AA02D2">
            <w:pPr>
              <w:rPr>
                <w:sz w:val="18"/>
                <w:lang w:eastAsia="en-GB"/>
              </w:rPr>
            </w:pPr>
          </w:p>
          <w:p w14:paraId="0968CD27" w14:textId="77777777" w:rsidR="00AA02D2" w:rsidRPr="00AA02D2" w:rsidRDefault="00AA02D2" w:rsidP="00AA02D2">
            <w:pPr>
              <w:rPr>
                <w:b/>
                <w:i/>
                <w:sz w:val="18"/>
                <w:lang w:eastAsia="en-GB"/>
              </w:rPr>
            </w:pPr>
          </w:p>
          <w:p w14:paraId="0968CD28" w14:textId="77777777" w:rsidR="00AA02D2" w:rsidRPr="00AA02D2" w:rsidRDefault="00AA02D2" w:rsidP="00AA02D2">
            <w:pPr>
              <w:rPr>
                <w:b/>
                <w:i/>
                <w:sz w:val="18"/>
                <w:lang w:eastAsia="en-GB"/>
              </w:rPr>
            </w:pPr>
            <w:r w:rsidRPr="00AA02D2">
              <w:rPr>
                <w:b/>
                <w:i/>
                <w:sz w:val="18"/>
                <w:highlight w:val="yellow"/>
                <w:lang w:eastAsia="en-GB"/>
              </w:rPr>
              <w:t>MSU / dipstick  result:</w:t>
            </w:r>
            <w:r w:rsidRPr="00AA02D2">
              <w:rPr>
                <w:b/>
                <w:i/>
                <w:sz w:val="18"/>
                <w:lang w:eastAsia="en-GB"/>
              </w:rPr>
              <w:t xml:space="preserve"> 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8986"/>
        <w:tblW w:w="113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4"/>
        <w:gridCol w:w="6116"/>
      </w:tblGrid>
      <w:tr w:rsidR="00AA02D2" w:rsidRPr="00AA02D2" w14:paraId="0968CD37" w14:textId="77777777" w:rsidTr="00AA02D2">
        <w:trPr>
          <w:trHeight w:val="30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D2A" w14:textId="77777777" w:rsidR="00AA02D2" w:rsidRPr="00AA02D2" w:rsidRDefault="00AA02D2" w:rsidP="00AA02D2">
            <w:pPr>
              <w:rPr>
                <w:b/>
                <w:sz w:val="18"/>
                <w:szCs w:val="18"/>
                <w:lang w:eastAsia="en-GB"/>
              </w:rPr>
            </w:pPr>
            <w:r w:rsidRPr="00AA02D2">
              <w:rPr>
                <w:b/>
                <w:sz w:val="18"/>
                <w:szCs w:val="18"/>
                <w:lang w:eastAsia="en-GB"/>
              </w:rPr>
              <w:t>Accessibility Needs:</w:t>
            </w:r>
          </w:p>
          <w:p w14:paraId="0968CD2B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Wheelchair access </w:t>
            </w:r>
          </w:p>
          <w:p w14:paraId="0968CD2C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Deaf</w:t>
            </w:r>
          </w:p>
          <w:p w14:paraId="0968CD2D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Registered blind</w:t>
            </w:r>
          </w:p>
          <w:p w14:paraId="0968CD2E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Learning Disability</w:t>
            </w:r>
          </w:p>
          <w:p w14:paraId="0968CD2F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Other disability needing consideration </w:t>
            </w:r>
          </w:p>
          <w:p w14:paraId="0968CD30" w14:textId="77777777" w:rsidR="00AA02D2" w:rsidRPr="00AA02D2" w:rsidRDefault="00AA02D2" w:rsidP="00AA02D2">
            <w:pPr>
              <w:ind w:left="34"/>
              <w:rPr>
                <w:b/>
                <w:sz w:val="18"/>
                <w:szCs w:val="18"/>
                <w:u w:val="single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Accompanied by carer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D31" w14:textId="77777777" w:rsidR="00AA02D2" w:rsidRPr="00AA02D2" w:rsidRDefault="00AA02D2" w:rsidP="00AA02D2">
            <w:pPr>
              <w:rPr>
                <w:b/>
                <w:sz w:val="18"/>
                <w:szCs w:val="18"/>
                <w:lang w:eastAsia="en-GB"/>
              </w:rPr>
            </w:pPr>
            <w:r w:rsidRPr="00AA02D2">
              <w:rPr>
                <w:b/>
                <w:sz w:val="18"/>
                <w:szCs w:val="18"/>
                <w:lang w:eastAsia="en-GB"/>
              </w:rPr>
              <w:t>WHO Performance Status:</w:t>
            </w:r>
          </w:p>
          <w:p w14:paraId="0968CD32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0 Fully active</w:t>
            </w:r>
          </w:p>
          <w:p w14:paraId="0968CD33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1 Able to carry out light work</w:t>
            </w:r>
          </w:p>
          <w:p w14:paraId="0968CD34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2 Up and about greater than 50% of waking time</w:t>
            </w:r>
          </w:p>
          <w:p w14:paraId="0968CD35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3 Confined to bed/chair for greater than 50%</w:t>
            </w:r>
          </w:p>
          <w:p w14:paraId="0968CD36" w14:textId="77777777" w:rsidR="00AA02D2" w:rsidRPr="00AA02D2" w:rsidRDefault="00AA02D2" w:rsidP="00AA02D2">
            <w:pPr>
              <w:ind w:left="34"/>
              <w:rPr>
                <w:b/>
                <w:sz w:val="18"/>
                <w:szCs w:val="18"/>
                <w:u w:val="single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4 Confined to bed/chair 100%</w:t>
            </w:r>
          </w:p>
        </w:tc>
      </w:tr>
      <w:tr w:rsidR="00AA02D2" w:rsidRPr="00AA02D2" w14:paraId="0968CD3F" w14:textId="77777777" w:rsidTr="00AA02D2">
        <w:trPr>
          <w:trHeight w:val="158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D38" w14:textId="77777777" w:rsidR="00AA02D2" w:rsidRPr="00AA02D2" w:rsidRDefault="00AA02D2" w:rsidP="00AA02D2">
            <w:pPr>
              <w:rPr>
                <w:b/>
                <w:sz w:val="18"/>
                <w:szCs w:val="18"/>
                <w:lang w:eastAsia="en-GB"/>
              </w:rPr>
            </w:pPr>
            <w:r w:rsidRPr="00AA02D2">
              <w:rPr>
                <w:b/>
                <w:sz w:val="18"/>
                <w:szCs w:val="18"/>
                <w:u w:val="single"/>
                <w:lang w:eastAsia="en-GB"/>
              </w:rPr>
              <w:t>RISKS</w:t>
            </w:r>
            <w:r w:rsidRPr="00AA02D2">
              <w:rPr>
                <w:b/>
                <w:sz w:val="18"/>
                <w:szCs w:val="18"/>
                <w:lang w:eastAsia="en-GB"/>
              </w:rPr>
              <w:t>:</w:t>
            </w:r>
          </w:p>
          <w:p w14:paraId="0968CD39" w14:textId="77777777" w:rsidR="00AA02D2" w:rsidRPr="00AA02D2" w:rsidRDefault="00AA02D2" w:rsidP="00AA02D2">
            <w:pPr>
              <w:rPr>
                <w:b/>
                <w:sz w:val="18"/>
                <w:szCs w:val="18"/>
                <w:lang w:eastAsia="en-GB"/>
              </w:rPr>
            </w:pPr>
          </w:p>
          <w:p w14:paraId="0968CD3A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Vulnerable Adult (detail below if any recording within last 3 years)</w:t>
            </w:r>
          </w:p>
          <w:p w14:paraId="0968CD3B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  <w:r w:rsidRPr="00AA02D2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AA02D2">
              <w:rPr>
                <w:sz w:val="18"/>
                <w:szCs w:val="18"/>
                <w:lang w:eastAsia="en-GB"/>
              </w:rPr>
              <w:t xml:space="preserve"> No Capacity to Consent </w:t>
            </w:r>
          </w:p>
          <w:p w14:paraId="0968CD3C" w14:textId="77777777" w:rsidR="00AA02D2" w:rsidRPr="00AA02D2" w:rsidRDefault="00AA02D2" w:rsidP="00AA02D2">
            <w:pPr>
              <w:rPr>
                <w:sz w:val="18"/>
                <w:szCs w:val="18"/>
                <w:lang w:eastAsia="en-GB"/>
              </w:rPr>
            </w:pPr>
          </w:p>
          <w:p w14:paraId="0968CD3D" w14:textId="77777777" w:rsidR="00AA02D2" w:rsidRPr="00AA02D2" w:rsidRDefault="00AA02D2" w:rsidP="00AA02D2">
            <w:pPr>
              <w:rPr>
                <w:b/>
                <w:sz w:val="18"/>
                <w:szCs w:val="18"/>
                <w:lang w:eastAsia="en-GB"/>
              </w:rPr>
            </w:pPr>
            <w:r w:rsidRPr="00AA02D2">
              <w:rPr>
                <w:sz w:val="18"/>
                <w:szCs w:val="18"/>
                <w:lang w:eastAsia="en-GB"/>
              </w:rPr>
              <w:t xml:space="preserve">Any other known risk: </w:t>
            </w:r>
          </w:p>
          <w:p w14:paraId="0968CD3E" w14:textId="77777777" w:rsidR="00AA02D2" w:rsidRPr="00AA02D2" w:rsidRDefault="00AA02D2" w:rsidP="00AA02D2">
            <w:pPr>
              <w:ind w:left="34"/>
              <w:rPr>
                <w:b/>
                <w:sz w:val="18"/>
                <w:szCs w:val="18"/>
                <w:u w:val="single"/>
                <w:lang w:eastAsia="en-GB"/>
              </w:rPr>
            </w:pPr>
          </w:p>
        </w:tc>
      </w:tr>
    </w:tbl>
    <w:p w14:paraId="0968CD40" w14:textId="77777777" w:rsidR="00AA02D2" w:rsidRDefault="00AA02D2" w:rsidP="00AA02D2">
      <w:pPr>
        <w:jc w:val="center"/>
      </w:pPr>
      <w:r w:rsidRPr="00AA02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8CD43" wp14:editId="0968CD44">
                <wp:simplePos x="0" y="0"/>
                <wp:positionH relativeFrom="margin">
                  <wp:posOffset>-733647</wp:posOffset>
                </wp:positionH>
                <wp:positionV relativeFrom="paragraph">
                  <wp:posOffset>7852676</wp:posOffset>
                </wp:positionV>
                <wp:extent cx="7219507" cy="1041400"/>
                <wp:effectExtent l="0" t="0" r="19685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507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68CD54" w14:textId="77777777" w:rsidR="00AA02D2" w:rsidRDefault="00AA02D2" w:rsidP="00AA02D2">
                            <w:pPr>
                              <w:rPr>
                                <w:rFonts w:eastAsia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iti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ts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(i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cl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ud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 xml:space="preserve">g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-1"/>
                                <w:sz w:val="20"/>
                              </w:rPr>
                              <w:t>edi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-1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-1"/>
                                <w:sz w:val="20"/>
                              </w:rPr>
                              <w:t xml:space="preserve">, allergies, major medical history 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 a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s)</w:t>
                            </w:r>
                          </w:p>
                          <w:p w14:paraId="0968CD55" w14:textId="77777777" w:rsidR="00AA02D2" w:rsidRDefault="00AA02D2" w:rsidP="00AA02D2">
                            <w:pPr>
                              <w:rPr>
                                <w:rFonts w:eastAsia="Calibri"/>
                                <w:b/>
                                <w:sz w:val="20"/>
                              </w:rPr>
                            </w:pPr>
                            <w:r w:rsidRPr="00AA02D2">
                              <w:rPr>
                                <w:rFonts w:eastAsia="Calibri"/>
                                <w:b/>
                                <w:sz w:val="20"/>
                                <w:highlight w:val="yellow"/>
                              </w:rPr>
                              <w:t>*Please advise if patient is on anticoagulation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CD43" id="Text Box 37" o:spid="_x0000_s1027" type="#_x0000_t202" style="position:absolute;left:0;text-align:left;margin-left:-57.75pt;margin-top:618.3pt;width:568.4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" fillcolor="window" strokeweight=".5pt">
                <v:textbox>
                  <w:txbxContent>
                    <w:p w14:paraId="0968CD54" w14:textId="77777777" w:rsidR="00AA02D2" w:rsidRDefault="00AA02D2" w:rsidP="00AA02D2">
                      <w:pPr>
                        <w:rPr>
                          <w:rFonts w:eastAsia="Calibri"/>
                          <w:b/>
                          <w:sz w:val="20"/>
                        </w:rPr>
                      </w:pP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Add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iti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 xml:space="preserve">al 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h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is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t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y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/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mm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ts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(i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cl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ud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 xml:space="preserve">g </w:t>
                      </w:r>
                      <w:r>
                        <w:rPr>
                          <w:rFonts w:eastAsia="Calibri"/>
                          <w:b/>
                          <w:bCs/>
                          <w:sz w:val="20"/>
                        </w:rPr>
                        <w:t>m</w:t>
                      </w:r>
                      <w:r>
                        <w:rPr>
                          <w:rFonts w:eastAsia="Calibri"/>
                          <w:b/>
                          <w:bCs/>
                          <w:spacing w:val="-1"/>
                          <w:sz w:val="20"/>
                        </w:rPr>
                        <w:t>edi</w:t>
                      </w:r>
                      <w:r>
                        <w:rPr>
                          <w:rFonts w:eastAsia="Calibri"/>
                          <w:b/>
                          <w:bCs/>
                          <w:spacing w:val="1"/>
                          <w:sz w:val="20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bCs/>
                          <w:spacing w:val="-1"/>
                          <w:sz w:val="20"/>
                        </w:rPr>
                        <w:t>a</w:t>
                      </w:r>
                      <w:r>
                        <w:rPr>
                          <w:rFonts w:eastAsia="Calibri"/>
                          <w:b/>
                          <w:bCs/>
                          <w:sz w:val="20"/>
                        </w:rPr>
                        <w:t>t</w:t>
                      </w:r>
                      <w:r>
                        <w:rPr>
                          <w:rFonts w:eastAsia="Calibri"/>
                          <w:b/>
                          <w:bCs/>
                          <w:spacing w:val="1"/>
                          <w:sz w:val="20"/>
                        </w:rPr>
                        <w:t>i</w:t>
                      </w:r>
                      <w:r>
                        <w:rPr>
                          <w:rFonts w:eastAsia="Calibri"/>
                          <w:b/>
                          <w:bCs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eastAsia="Calibri"/>
                          <w:b/>
                          <w:bCs/>
                          <w:sz w:val="20"/>
                        </w:rPr>
                        <w:t>s</w:t>
                      </w:r>
                      <w:r>
                        <w:rPr>
                          <w:rFonts w:eastAsia="Calibri"/>
                          <w:b/>
                          <w:bCs/>
                          <w:spacing w:val="-1"/>
                          <w:sz w:val="20"/>
                        </w:rPr>
                        <w:t xml:space="preserve">, allergies, major medical history 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 a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ve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s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ti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g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a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ti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s)</w:t>
                      </w:r>
                    </w:p>
                    <w:p w14:paraId="0968CD55" w14:textId="77777777" w:rsidR="00AA02D2" w:rsidRDefault="00AA02D2" w:rsidP="00AA02D2">
                      <w:pPr>
                        <w:rPr>
                          <w:rFonts w:eastAsia="Calibri"/>
                          <w:b/>
                          <w:sz w:val="20"/>
                        </w:rPr>
                      </w:pPr>
                      <w:r w:rsidRPr="00AA02D2">
                        <w:rPr>
                          <w:rFonts w:eastAsia="Calibri"/>
                          <w:b/>
                          <w:sz w:val="20"/>
                          <w:highlight w:val="yellow"/>
                        </w:rPr>
                        <w:t>*Please advise if patient is on anticoagulation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2D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62DE" w14:textId="77777777" w:rsidR="0057606D" w:rsidRDefault="0057606D" w:rsidP="0057606D">
      <w:r>
        <w:separator/>
      </w:r>
    </w:p>
  </w:endnote>
  <w:endnote w:type="continuationSeparator" w:id="0">
    <w:p w14:paraId="79BEDA76" w14:textId="77777777" w:rsidR="0057606D" w:rsidRDefault="0057606D" w:rsidP="0057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BD0F" w14:textId="6234D3F5" w:rsidR="0057606D" w:rsidRPr="008516CF" w:rsidRDefault="0057606D">
    <w:pPr>
      <w:pStyle w:val="Footer"/>
      <w:rPr>
        <w:sz w:val="18"/>
        <w:szCs w:val="18"/>
      </w:rPr>
    </w:pPr>
    <w:r w:rsidRPr="008516CF">
      <w:rPr>
        <w:sz w:val="18"/>
        <w:szCs w:val="18"/>
      </w:rPr>
      <w:t>202307</w:t>
    </w:r>
    <w:r w:rsidR="008516CF" w:rsidRPr="008516CF">
      <w:rPr>
        <w:sz w:val="18"/>
        <w:szCs w:val="18"/>
      </w:rPr>
      <w:t>10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998C" w14:textId="77777777" w:rsidR="0057606D" w:rsidRDefault="0057606D" w:rsidP="0057606D">
      <w:r>
        <w:separator/>
      </w:r>
    </w:p>
  </w:footnote>
  <w:footnote w:type="continuationSeparator" w:id="0">
    <w:p w14:paraId="6CC28ADC" w14:textId="77777777" w:rsidR="0057606D" w:rsidRDefault="0057606D" w:rsidP="0057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2D2"/>
    <w:rsid w:val="0057606D"/>
    <w:rsid w:val="008516CF"/>
    <w:rsid w:val="008A7C22"/>
    <w:rsid w:val="008F016D"/>
    <w:rsid w:val="009410D3"/>
    <w:rsid w:val="00AA02D2"/>
    <w:rsid w:val="00B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CC9E"/>
  <w15:docId w15:val="{94D03CB5-81AD-48E8-AA34-2C084A1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D2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D2"/>
    <w:rPr>
      <w:b/>
      <w:bCs/>
    </w:rPr>
  </w:style>
  <w:style w:type="table" w:styleId="TableGrid">
    <w:name w:val="Table Grid"/>
    <w:basedOn w:val="TableNormal"/>
    <w:uiPriority w:val="59"/>
    <w:rsid w:val="00AA02D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D2"/>
    <w:rPr>
      <w:rFonts w:ascii="Tahoma" w:eastAsia="Arial" w:hAnsi="Tahoma" w:cs="Tahoma"/>
      <w:color w:val="000000"/>
      <w:sz w:val="16"/>
      <w:szCs w:val="16"/>
      <w:u w:color="00000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A02D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02D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06D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6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06D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6" ma:contentTypeDescription="Create a new document." ma:contentTypeScope="" ma:versionID="85784e92b9a8bc6f49c7631d5a2cd21c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2dc9b73d507b2ffb016686b0aaf266f1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42506-A5D3-407F-BA96-3AFB74D0702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b4b1e508-4c7b-484b-9775-1f4a4132591a"/>
    <ds:schemaRef ds:uri="1a599d90-8a68-4b48-8d32-a4789c731dd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A3D69C-CD68-4228-98F6-6BBB72362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1CA1A-72AE-4304-8608-2471CFAC7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1e508-4c7b-484b-9775-1f4a4132591a"/>
    <ds:schemaRef ds:uri="1a599d90-8a68-4b48-8d32-a4789c73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Gledhill</dc:creator>
  <cp:lastModifiedBy>Melody Bridges (Birmingham and Solihull ICB)</cp:lastModifiedBy>
  <cp:revision>7</cp:revision>
  <dcterms:created xsi:type="dcterms:W3CDTF">2023-03-28T11:11:00Z</dcterms:created>
  <dcterms:modified xsi:type="dcterms:W3CDTF">2023-07-10T08:52:00Z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0x010100CFC749DF46B22C48ADE8FDD8F50DA683</vt:lpwstr>
  </property>
  <property fmtid="{D5CDD505-2E9C-101B-9397-08002B2CF9AE}" pid="3" name="MediaServiceImageTags">
    <vt:lpwstr/>
  </property>
</Properties>
</file>